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00000"/>
  <w:body>
    <w:p w:rsidR="00A1786E" w:rsidRDefault="00A1786E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6267450" cy="1449705"/>
            <wp:effectExtent l="0" t="0" r="0" b="0"/>
            <wp:wrapNone/>
            <wp:docPr id="1" name="Imagen 1" descr="Juntos por Teapa | Gobierno Municipal 2021-2024 | Juntos por Teapa |  Gobierno Municipal 2021-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ntos por Teapa | Gobierno Municipal 2021-2024 | Juntos por Teapa |  Gobierno Municipal 2021-20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786E" w:rsidRPr="00A1786E" w:rsidRDefault="00A1786E" w:rsidP="00A1786E"/>
    <w:p w:rsidR="00A1786E" w:rsidRPr="00A1786E" w:rsidRDefault="00A1786E" w:rsidP="00A1786E"/>
    <w:p w:rsidR="00A1786E" w:rsidRDefault="00A1786E" w:rsidP="00A1786E"/>
    <w:p w:rsidR="00A1786E" w:rsidRDefault="00A1786E" w:rsidP="00A1786E">
      <w:pPr>
        <w:tabs>
          <w:tab w:val="left" w:pos="6000"/>
        </w:tabs>
      </w:pPr>
      <w:r>
        <w:tab/>
      </w:r>
    </w:p>
    <w:p w:rsidR="008A04B0" w:rsidRDefault="00A1786E" w:rsidP="00A1786E">
      <w:pPr>
        <w:tabs>
          <w:tab w:val="left" w:pos="2715"/>
        </w:tabs>
        <w:jc w:val="center"/>
        <w:rPr>
          <w:rFonts w:ascii="Century Gothic" w:hAnsi="Century Gothic"/>
          <w:b/>
          <w:sz w:val="24"/>
        </w:rPr>
      </w:pPr>
      <w:r w:rsidRPr="00A1786E">
        <w:rPr>
          <w:rFonts w:ascii="Century Gothic" w:hAnsi="Century Gothic"/>
          <w:b/>
          <w:sz w:val="24"/>
        </w:rPr>
        <w:t>Fracción XI.- ESTADISTICAS SOBRE EXENCIONES FISCALES</w:t>
      </w:r>
      <w:r>
        <w:rPr>
          <w:rFonts w:ascii="Century Gothic" w:hAnsi="Century Gothic"/>
          <w:b/>
          <w:sz w:val="24"/>
        </w:rPr>
        <w:t xml:space="preserve">. </w:t>
      </w:r>
    </w:p>
    <w:p w:rsidR="00A1786E" w:rsidRDefault="00A1786E" w:rsidP="00A1786E">
      <w:pPr>
        <w:tabs>
          <w:tab w:val="left" w:pos="2715"/>
        </w:tabs>
        <w:jc w:val="center"/>
        <w:rPr>
          <w:rFonts w:ascii="Century Gothic" w:hAnsi="Century Gothic"/>
          <w:b/>
          <w:sz w:val="24"/>
        </w:rPr>
      </w:pPr>
    </w:p>
    <w:p w:rsidR="005101B1" w:rsidRDefault="00A1786E" w:rsidP="00A1786E">
      <w:pPr>
        <w:tabs>
          <w:tab w:val="left" w:pos="2715"/>
        </w:tabs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noProof/>
          <w:sz w:val="24"/>
          <w:lang w:eastAsia="es-MX"/>
        </w:rPr>
        <w:drawing>
          <wp:inline distT="0" distB="0" distL="0" distR="0">
            <wp:extent cx="5486400" cy="32004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:rsidR="005101B1" w:rsidRPr="005101B1" w:rsidRDefault="005101B1" w:rsidP="005101B1">
      <w:pPr>
        <w:rPr>
          <w:rFonts w:ascii="Century Gothic" w:hAnsi="Century Gothic"/>
          <w:sz w:val="24"/>
        </w:rPr>
      </w:pPr>
    </w:p>
    <w:p w:rsidR="005101B1" w:rsidRDefault="005101B1" w:rsidP="005101B1">
      <w:pPr>
        <w:rPr>
          <w:rFonts w:ascii="Century Gothic" w:hAnsi="Century Gothic"/>
          <w:sz w:val="24"/>
        </w:rPr>
      </w:pPr>
    </w:p>
    <w:p w:rsidR="005101B1" w:rsidRPr="005101B1" w:rsidRDefault="005101B1" w:rsidP="005101B1">
      <w:pPr>
        <w:tabs>
          <w:tab w:val="left" w:pos="246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</w:r>
    </w:p>
    <w:tbl>
      <w:tblPr>
        <w:tblStyle w:val="Tablaconcuadrcula"/>
        <w:tblW w:w="9532" w:type="dxa"/>
        <w:tblLook w:val="04A0" w:firstRow="1" w:lastRow="0" w:firstColumn="1" w:lastColumn="0" w:noHBand="0" w:noVBand="1"/>
      </w:tblPr>
      <w:tblGrid>
        <w:gridCol w:w="4766"/>
        <w:gridCol w:w="4766"/>
      </w:tblGrid>
      <w:tr w:rsidR="005101B1" w:rsidTr="005101B1">
        <w:trPr>
          <w:trHeight w:val="608"/>
        </w:trPr>
        <w:tc>
          <w:tcPr>
            <w:tcW w:w="4766" w:type="dxa"/>
          </w:tcPr>
          <w:p w:rsidR="005101B1" w:rsidRPr="005101B1" w:rsidRDefault="005101B1" w:rsidP="005101B1">
            <w:pPr>
              <w:tabs>
                <w:tab w:val="left" w:pos="2460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5101B1">
              <w:rPr>
                <w:rFonts w:ascii="Century Gothic" w:hAnsi="Century Gothic"/>
                <w:b/>
                <w:sz w:val="24"/>
              </w:rPr>
              <w:t>CONCEPTO</w:t>
            </w:r>
          </w:p>
        </w:tc>
        <w:tc>
          <w:tcPr>
            <w:tcW w:w="4766" w:type="dxa"/>
          </w:tcPr>
          <w:p w:rsidR="005101B1" w:rsidRPr="005101B1" w:rsidRDefault="005101B1" w:rsidP="005101B1">
            <w:pPr>
              <w:tabs>
                <w:tab w:val="left" w:pos="2460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5101B1">
              <w:rPr>
                <w:rFonts w:ascii="Century Gothic" w:hAnsi="Century Gothic"/>
                <w:b/>
                <w:sz w:val="24"/>
              </w:rPr>
              <w:t>TOTAL</w:t>
            </w:r>
          </w:p>
        </w:tc>
      </w:tr>
      <w:tr w:rsidR="005101B1" w:rsidTr="005101B1">
        <w:trPr>
          <w:trHeight w:val="640"/>
        </w:trPr>
        <w:tc>
          <w:tcPr>
            <w:tcW w:w="4766" w:type="dxa"/>
          </w:tcPr>
          <w:p w:rsidR="005101B1" w:rsidRDefault="005101B1" w:rsidP="005101B1">
            <w:pPr>
              <w:tabs>
                <w:tab w:val="left" w:pos="2460"/>
              </w:tabs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10% MULTAS FEDERALES NO FISCAL </w:t>
            </w:r>
          </w:p>
        </w:tc>
        <w:tc>
          <w:tcPr>
            <w:tcW w:w="4766" w:type="dxa"/>
          </w:tcPr>
          <w:p w:rsidR="005101B1" w:rsidRDefault="005101B1" w:rsidP="005101B1">
            <w:pPr>
              <w:tabs>
                <w:tab w:val="left" w:pos="2460"/>
              </w:tabs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$ 52,667.40 </w:t>
            </w:r>
          </w:p>
        </w:tc>
      </w:tr>
      <w:tr w:rsidR="005101B1" w:rsidTr="005101B1">
        <w:trPr>
          <w:trHeight w:val="608"/>
        </w:trPr>
        <w:tc>
          <w:tcPr>
            <w:tcW w:w="4766" w:type="dxa"/>
          </w:tcPr>
          <w:p w:rsidR="005101B1" w:rsidRDefault="005101B1" w:rsidP="005101B1">
            <w:pPr>
              <w:tabs>
                <w:tab w:val="left" w:pos="2460"/>
              </w:tabs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MULTAS FEDERALES NO FISCAL </w:t>
            </w:r>
          </w:p>
        </w:tc>
        <w:tc>
          <w:tcPr>
            <w:tcW w:w="4766" w:type="dxa"/>
          </w:tcPr>
          <w:p w:rsidR="005101B1" w:rsidRDefault="005101B1" w:rsidP="005101B1">
            <w:pPr>
              <w:tabs>
                <w:tab w:val="left" w:pos="2460"/>
              </w:tabs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$ 474,006.60 </w:t>
            </w:r>
          </w:p>
        </w:tc>
      </w:tr>
      <w:tr w:rsidR="005101B1" w:rsidTr="005101B1">
        <w:trPr>
          <w:trHeight w:val="608"/>
        </w:trPr>
        <w:tc>
          <w:tcPr>
            <w:tcW w:w="4766" w:type="dxa"/>
          </w:tcPr>
          <w:p w:rsidR="005101B1" w:rsidRPr="005101B1" w:rsidRDefault="005101B1" w:rsidP="005101B1">
            <w:pPr>
              <w:tabs>
                <w:tab w:val="left" w:pos="2460"/>
              </w:tabs>
              <w:rPr>
                <w:rFonts w:ascii="Century Gothic" w:hAnsi="Century Gothic"/>
                <w:b/>
                <w:sz w:val="24"/>
              </w:rPr>
            </w:pPr>
            <w:r w:rsidRPr="005101B1">
              <w:rPr>
                <w:rFonts w:ascii="Century Gothic" w:hAnsi="Century Gothic"/>
                <w:b/>
                <w:sz w:val="24"/>
              </w:rPr>
              <w:t xml:space="preserve">TOTAL </w:t>
            </w:r>
          </w:p>
        </w:tc>
        <w:tc>
          <w:tcPr>
            <w:tcW w:w="4766" w:type="dxa"/>
          </w:tcPr>
          <w:p w:rsidR="005101B1" w:rsidRPr="005101B1" w:rsidRDefault="005101B1" w:rsidP="005101B1">
            <w:pPr>
              <w:tabs>
                <w:tab w:val="left" w:pos="2460"/>
              </w:tabs>
              <w:rPr>
                <w:rFonts w:ascii="Century Gothic" w:hAnsi="Century Gothic"/>
                <w:b/>
                <w:sz w:val="24"/>
              </w:rPr>
            </w:pPr>
            <w:r w:rsidRPr="005101B1">
              <w:rPr>
                <w:rFonts w:ascii="Century Gothic" w:hAnsi="Century Gothic"/>
                <w:b/>
                <w:sz w:val="24"/>
              </w:rPr>
              <w:t xml:space="preserve">$ 526,674.00 </w:t>
            </w:r>
          </w:p>
        </w:tc>
      </w:tr>
    </w:tbl>
    <w:p w:rsidR="00A1786E" w:rsidRPr="005101B1" w:rsidRDefault="00A1786E" w:rsidP="005101B1">
      <w:pPr>
        <w:tabs>
          <w:tab w:val="left" w:pos="2460"/>
        </w:tabs>
        <w:rPr>
          <w:rFonts w:ascii="Century Gothic" w:hAnsi="Century Gothic"/>
          <w:sz w:val="24"/>
        </w:rPr>
      </w:pPr>
    </w:p>
    <w:sectPr w:rsidR="00A1786E" w:rsidRPr="005101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86E"/>
    <w:rsid w:val="005101B1"/>
    <w:rsid w:val="008A04B0"/>
    <w:rsid w:val="00A1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c00000"/>
    </o:shapedefaults>
    <o:shapelayout v:ext="edit">
      <o:idmap v:ext="edit" data="1"/>
    </o:shapelayout>
  </w:shapeDefaults>
  <w:decimalSymbol w:val="."/>
  <w:listSeparator w:val=","/>
  <w15:chartTrackingRefBased/>
  <w15:docId w15:val="{50FBDF94-8CFD-4619-B568-B959201D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10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MULTAS FEDERALES NO FISCALES CORRESPONDIENTE AL 4TO TRIMESTRE DEL 2022. 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cat>
            <c:strRef>
              <c:f>Hoja1!$A$2:$A$5</c:f>
              <c:strCache>
                <c:ptCount val="2"/>
                <c:pt idx="0">
                  <c:v>10% MULTAS </c:v>
                </c:pt>
                <c:pt idx="1">
                  <c:v>MULTAS FEDERALES NO FISCAL  </c:v>
                </c:pt>
              </c:strCache>
            </c:strRef>
          </c:cat>
          <c:val>
            <c:numRef>
              <c:f>Hoja1!$B$2:$B$5</c:f>
              <c:numCache>
                <c:formatCode>"$"#,##0.00_);[Red]\("$"#,##0.00\)</c:formatCode>
                <c:ptCount val="4"/>
                <c:pt idx="0">
                  <c:v>52667.4</c:v>
                </c:pt>
                <c:pt idx="1">
                  <c:v>474006.6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2023-01-12T19:19:00Z</dcterms:created>
  <dcterms:modified xsi:type="dcterms:W3CDTF">2023-01-12T19:41:00Z</dcterms:modified>
</cp:coreProperties>
</file>